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bookmarkStart w:id="2" w:name="_GoBack"/>
      <w:bookmarkEnd w:id="2"/>
      <w:r>
        <w:rPr>
          <w:rFonts w:hint="eastAsia" w:ascii="宋体" w:hAnsi="宋体"/>
          <w:b/>
          <w:sz w:val="44"/>
          <w:szCs w:val="44"/>
        </w:rPr>
        <w:t>中国人寿财产保险股份有限公司</w:t>
      </w:r>
    </w:p>
    <w:p>
      <w:pPr>
        <w:jc w:val="center"/>
        <w:rPr>
          <w:rFonts w:ascii="宋体" w:hAnsi="宋体"/>
          <w:b/>
          <w:sz w:val="44"/>
          <w:szCs w:val="44"/>
        </w:rPr>
      </w:pPr>
      <w:bookmarkStart w:id="0" w:name="_Toc239667851"/>
      <w:bookmarkStart w:id="1" w:name="_Toc523298573"/>
      <w:r>
        <w:rPr>
          <w:rFonts w:ascii="宋体" w:hAnsi="宋体"/>
          <w:b/>
          <w:sz w:val="44"/>
          <w:szCs w:val="44"/>
        </w:rPr>
        <w:t>人身意外伤害保险</w:t>
      </w:r>
      <w:bookmarkEnd w:id="0"/>
      <w:bookmarkEnd w:id="1"/>
      <w:r>
        <w:rPr>
          <w:rFonts w:hint="eastAsia" w:ascii="宋体" w:hAnsi="宋体"/>
          <w:b/>
          <w:sz w:val="44"/>
          <w:szCs w:val="44"/>
        </w:rPr>
        <w:t>（互联网专属）</w:t>
      </w:r>
      <w:r>
        <w:rPr>
          <w:rFonts w:ascii="宋体" w:hAnsi="宋体"/>
          <w:b/>
          <w:sz w:val="44"/>
          <w:szCs w:val="44"/>
        </w:rPr>
        <w:t>条款</w:t>
      </w:r>
    </w:p>
    <w:p>
      <w:pPr>
        <w:bidi w:val="0"/>
        <w:ind w:left="0" w:right="0" w:firstLine="0" w:firstLineChars="0"/>
        <w:jc w:val="center"/>
        <w:rPr>
          <w:rFonts w:hint="eastAsia" w:ascii="宋体" w:hAnsi="宋体" w:eastAsia="宋体" w:cs="宋体"/>
          <w:b/>
          <w:sz w:val="32"/>
          <w:lang w:eastAsia="zh-CN"/>
        </w:rPr>
      </w:pPr>
      <w:r>
        <w:rPr>
          <w:rFonts w:hint="eastAsia" w:ascii="宋体" w:hAnsi="宋体" w:eastAsia="宋体" w:cs="宋体"/>
          <w:b/>
          <w:sz w:val="32"/>
          <w:lang w:eastAsia="zh-CN"/>
        </w:rPr>
        <w:t>（注册编号：C00010832312021122437293）</w:t>
      </w:r>
    </w:p>
    <w:p>
      <w:pPr>
        <w:bidi w:val="0"/>
        <w:ind w:firstLine="964" w:firstLineChars="0"/>
        <w:rPr>
          <w:rFonts w:hint="eastAsia" w:ascii="宋体" w:hAnsi="宋体" w:eastAsia="宋体" w:cs="宋体"/>
          <w:b/>
          <w:sz w:val="32"/>
          <w:lang w:eastAsia="zh-CN"/>
        </w:rPr>
      </w:pPr>
    </w:p>
    <w:p>
      <w:pPr>
        <w:spacing w:line="560" w:lineRule="exact"/>
        <w:jc w:val="center"/>
        <w:rPr>
          <w:rFonts w:ascii="仿宋" w:hAnsi="仿宋" w:eastAsia="仿宋"/>
          <w:b/>
          <w:sz w:val="32"/>
          <w:szCs w:val="32"/>
        </w:rPr>
      </w:pPr>
      <w:r>
        <w:rPr>
          <w:rFonts w:hint="eastAsia" w:ascii="仿宋" w:hAnsi="仿宋" w:eastAsia="仿宋"/>
          <w:b/>
          <w:sz w:val="32"/>
          <w:szCs w:val="32"/>
        </w:rPr>
        <w:t>总则</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本保险合同由保险条款、投保单、保险单、保险凭证以及批单组成。凡涉及本保险合同的约定，均应采用书面形式。</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本保险合同的被保险人应为年龄在六周岁（含）至六十五周岁（含）、身体健康、能正常工作或正常生活的自然人。</w:t>
      </w:r>
    </w:p>
    <w:p>
      <w:pPr>
        <w:pStyle w:val="12"/>
        <w:adjustRightInd/>
        <w:snapToGrid/>
        <w:spacing w:line="560" w:lineRule="exact"/>
        <w:ind w:left="0" w:leftChars="0" w:firstLine="643"/>
        <w:rPr>
          <w:rFonts w:ascii="仿宋" w:hAnsi="仿宋" w:eastAsia="仿宋" w:cs="宋体"/>
          <w:kern w:val="0"/>
          <w:sz w:val="32"/>
          <w:szCs w:val="32"/>
        </w:rPr>
      </w:pPr>
      <w:r>
        <w:rPr>
          <w:rFonts w:hint="eastAsia" w:ascii="仿宋" w:hAnsi="仿宋" w:eastAsia="仿宋"/>
          <w:b/>
          <w:sz w:val="32"/>
          <w:szCs w:val="32"/>
        </w:rPr>
        <w:t xml:space="preserve">第三条  </w:t>
      </w:r>
      <w:r>
        <w:rPr>
          <w:rFonts w:hint="eastAsia" w:ascii="仿宋" w:hAnsi="仿宋" w:eastAsia="仿宋"/>
          <w:sz w:val="32"/>
          <w:szCs w:val="32"/>
        </w:rPr>
        <w:t>投保人应为具有完全民事行为能力的被保险人本人、对被保险人有保险利益的其他人。</w:t>
      </w:r>
    </w:p>
    <w:p>
      <w:pPr>
        <w:autoSpaceDE w:val="0"/>
        <w:autoSpaceDN w:val="0"/>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 xml:space="preserve">第四条  </w:t>
      </w:r>
      <w:r>
        <w:rPr>
          <w:rFonts w:hint="eastAsia" w:ascii="仿宋" w:hAnsi="仿宋" w:eastAsia="仿宋"/>
          <w:sz w:val="32"/>
          <w:szCs w:val="32"/>
        </w:rPr>
        <w:t>本保险合同的受益人包括：</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（一）身故保险金受益人</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订立本保险合同时，被保险人或投保人可指定一人或数人为身故保险金受益人。身故保险金受益人为数人时，应确定其受益顺序和受益份额；未确定受益顺序和受益份额的，各身故保险金受益人按照相同的顺序和相等份额享有受益权。投保人指定受益人时须经被保险人同意。</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被保险人死亡后，有下列情形之一的，身故保险金作为被保险人的遗产，由保险人依照</w:t>
      </w:r>
      <w:r>
        <w:rPr>
          <w:rFonts w:hint="eastAsia" w:ascii="仿宋" w:hAnsi="仿宋" w:eastAsia="仿宋" w:cs="仿宋"/>
          <w:sz w:val="32"/>
          <w:szCs w:val="32"/>
        </w:rPr>
        <w:t>《中华人民共和国民法典》</w:t>
      </w:r>
      <w:r>
        <w:rPr>
          <w:rFonts w:hint="eastAsia" w:ascii="仿宋" w:hAnsi="仿宋" w:eastAsia="仿宋"/>
          <w:sz w:val="32"/>
          <w:szCs w:val="32"/>
        </w:rPr>
        <w:t>的规定履行给付身故保险金的义务：</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1.没有指定受益人，或者受益人指定不明无法确定的；</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2.受益人先于被保险人死亡，没有其他受益人的；</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3.受益人依法丧失受益权或者放弃受益权，没有其他受益人的。</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受益人与被保险人在同一事件中死亡，且不能确定死亡先后顺序的，推定受益人死亡在先。</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被保险人或投保人可以变更身故保险金受益人，但需书面通知保险人，由保险人在本保险合同上批注。</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投保人指定或变更身故保险金受益人的，应经被保险人书面同意。被保险人为无民事行为能力人或限制民事行为能力人的，应由其监护人指定或变更身故保险金受益人。</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（二）伤残保险金受益人</w:t>
      </w:r>
    </w:p>
    <w:p>
      <w:pPr>
        <w:autoSpaceDE w:val="0"/>
        <w:autoSpaceDN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除另有约定外，本保险合同的伤残保险金的受益人为被保险人本人。</w:t>
      </w:r>
    </w:p>
    <w:p>
      <w:pPr>
        <w:spacing w:line="560" w:lineRule="exact"/>
        <w:jc w:val="center"/>
        <w:rPr>
          <w:rFonts w:ascii="仿宋" w:hAnsi="仿宋" w:eastAsia="仿宋"/>
          <w:b/>
          <w:sz w:val="32"/>
          <w:szCs w:val="32"/>
        </w:rPr>
      </w:pPr>
      <w:r>
        <w:rPr>
          <w:rFonts w:hint="eastAsia" w:ascii="仿宋" w:hAnsi="仿宋" w:eastAsia="仿宋"/>
          <w:b/>
          <w:sz w:val="32"/>
          <w:szCs w:val="32"/>
        </w:rPr>
        <w:t>保险责任</w:t>
      </w:r>
    </w:p>
    <w:p>
      <w:pPr>
        <w:tabs>
          <w:tab w:val="left" w:pos="1620"/>
          <w:tab w:val="left" w:pos="1800"/>
        </w:tabs>
        <w:spacing w:line="560" w:lineRule="exact"/>
        <w:ind w:firstLine="643" w:firstLineChars="200"/>
        <w:rPr>
          <w:rFonts w:ascii="仿宋" w:hAnsi="仿宋" w:eastAsia="仿宋"/>
          <w:sz w:val="32"/>
          <w:szCs w:val="32"/>
        </w:rPr>
      </w:pPr>
      <w:r>
        <w:rPr>
          <w:rFonts w:hint="eastAsia" w:ascii="仿宋" w:hAnsi="仿宋" w:eastAsia="仿宋"/>
          <w:b/>
          <w:sz w:val="32"/>
          <w:szCs w:val="32"/>
        </w:rPr>
        <w:t xml:space="preserve">第五条  </w:t>
      </w:r>
      <w:r>
        <w:rPr>
          <w:rFonts w:hint="eastAsia" w:ascii="仿宋" w:hAnsi="仿宋" w:eastAsia="仿宋"/>
          <w:sz w:val="32"/>
          <w:szCs w:val="32"/>
        </w:rPr>
        <w:t>在保险期间内，被保险人因遭受意外伤害而致身故或伤残的，保险人依照下列约定给付保险金,</w:t>
      </w:r>
      <w:r>
        <w:rPr>
          <w:rFonts w:hint="eastAsia" w:ascii="仿宋" w:hAnsi="仿宋" w:eastAsia="仿宋"/>
          <w:b/>
          <w:sz w:val="32"/>
          <w:szCs w:val="32"/>
        </w:rPr>
        <w:t>且给付各项保险金之和不超过本保险合同载明的保险金额。</w:t>
      </w:r>
    </w:p>
    <w:p>
      <w:pPr>
        <w:tabs>
          <w:tab w:val="left" w:pos="1620"/>
          <w:tab w:val="left" w:pos="1800"/>
        </w:tabs>
        <w:spacing w:line="560" w:lineRule="exact"/>
        <w:ind w:firstLine="643" w:firstLineChars="200"/>
        <w:rPr>
          <w:rFonts w:ascii="仿宋" w:hAnsi="仿宋" w:eastAsia="仿宋"/>
          <w:b/>
          <w:sz w:val="32"/>
          <w:szCs w:val="32"/>
        </w:rPr>
      </w:pPr>
      <w:r>
        <w:rPr>
          <w:rFonts w:hint="eastAsia" w:ascii="仿宋" w:hAnsi="仿宋" w:eastAsia="仿宋"/>
          <w:b/>
          <w:sz w:val="32"/>
          <w:szCs w:val="32"/>
        </w:rPr>
        <w:t>（一）身故保险责任</w:t>
      </w:r>
    </w:p>
    <w:p>
      <w:pPr>
        <w:tabs>
          <w:tab w:val="left" w:pos="1620"/>
          <w:tab w:val="left" w:pos="1800"/>
        </w:tabs>
        <w:spacing w:line="560" w:lineRule="exact"/>
        <w:ind w:firstLine="640" w:firstLineChars="200"/>
        <w:rPr>
          <w:rFonts w:ascii="仿宋" w:hAnsi="仿宋" w:eastAsia="仿宋"/>
          <w:sz w:val="32"/>
          <w:szCs w:val="32"/>
        </w:rPr>
      </w:pPr>
      <w:r>
        <w:rPr>
          <w:rFonts w:hint="eastAsia" w:ascii="仿宋" w:hAnsi="仿宋" w:eastAsia="仿宋"/>
          <w:sz w:val="32"/>
          <w:szCs w:val="32"/>
        </w:rPr>
        <w:t>被保险人自事故发生之日起一百八十日（含）内因该事故身故的，</w:t>
      </w:r>
      <w:r>
        <w:rPr>
          <w:rFonts w:hint="eastAsia" w:ascii="仿宋" w:hAnsi="仿宋" w:eastAsia="仿宋"/>
          <w:b/>
          <w:sz w:val="32"/>
          <w:szCs w:val="32"/>
        </w:rPr>
        <w:t>保险人按本保险合同载明的保险金额给付身故保险金</w:t>
      </w:r>
      <w:r>
        <w:rPr>
          <w:rFonts w:hint="eastAsia" w:ascii="仿宋" w:hAnsi="仿宋" w:eastAsia="仿宋"/>
          <w:sz w:val="32"/>
          <w:szCs w:val="32"/>
        </w:rPr>
        <w:t>，</w:t>
      </w:r>
      <w:r>
        <w:rPr>
          <w:rFonts w:hint="eastAsia" w:ascii="仿宋" w:hAnsi="仿宋" w:eastAsia="仿宋"/>
          <w:kern w:val="18"/>
          <w:sz w:val="32"/>
          <w:szCs w:val="32"/>
        </w:rPr>
        <w:t>对该被保险人的保险责任终止</w:t>
      </w:r>
      <w:r>
        <w:rPr>
          <w:rFonts w:hint="eastAsia" w:ascii="仿宋" w:hAnsi="仿宋" w:eastAsia="仿宋"/>
          <w:sz w:val="32"/>
          <w:szCs w:val="32"/>
        </w:rPr>
        <w:t>。</w:t>
      </w:r>
    </w:p>
    <w:p>
      <w:pPr>
        <w:tabs>
          <w:tab w:val="left" w:pos="1620"/>
          <w:tab w:val="left" w:pos="1800"/>
        </w:tabs>
        <w:spacing w:line="560" w:lineRule="exact"/>
        <w:ind w:firstLine="640" w:firstLineChars="200"/>
        <w:rPr>
          <w:rFonts w:ascii="仿宋" w:hAnsi="仿宋" w:eastAsia="仿宋"/>
          <w:b/>
          <w:sz w:val="32"/>
          <w:szCs w:val="32"/>
        </w:rPr>
      </w:pPr>
      <w:r>
        <w:rPr>
          <w:rFonts w:hint="eastAsia" w:ascii="仿宋" w:hAnsi="仿宋" w:eastAsia="仿宋"/>
          <w:sz w:val="32"/>
          <w:szCs w:val="32"/>
        </w:rPr>
        <w:t>被保险人因遭受意外伤害事故经人民法院宣告死亡的，</w:t>
      </w:r>
      <w:r>
        <w:rPr>
          <w:rFonts w:hint="eastAsia" w:ascii="仿宋" w:hAnsi="仿宋" w:eastAsia="仿宋"/>
          <w:b/>
          <w:sz w:val="32"/>
          <w:szCs w:val="32"/>
        </w:rPr>
        <w:t>保险人按本保险合同载明的保险金额给付身故保险金。</w:t>
      </w:r>
      <w:r>
        <w:rPr>
          <w:rFonts w:hint="eastAsia" w:ascii="仿宋" w:hAnsi="仿宋" w:eastAsia="仿宋"/>
          <w:sz w:val="32"/>
          <w:szCs w:val="32"/>
        </w:rPr>
        <w:t>但若被保险人被宣告死亡后生还的，</w:t>
      </w:r>
      <w:r>
        <w:rPr>
          <w:rFonts w:hint="eastAsia" w:ascii="仿宋" w:hAnsi="仿宋" w:eastAsia="仿宋"/>
          <w:b/>
          <w:sz w:val="32"/>
          <w:szCs w:val="32"/>
        </w:rPr>
        <w:t>保险金受领人应于知道或应当知道被保险人生还后三十日内退还保险人给付的身故保险金。</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被保险人身故前已领有本条第(二)款约定的伤残保险金的，身故保险金为保险金额扣除已给付伤残保险金后的保险金额。</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（二）伤残保险责任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被保险人自事故发生之日起一百八十日（含）内因该事故造成</w:t>
      </w:r>
      <w:r>
        <w:rPr>
          <w:rFonts w:ascii="仿宋" w:hAnsi="仿宋" w:eastAsia="仿宋"/>
          <w:sz w:val="32"/>
          <w:szCs w:val="32"/>
        </w:rPr>
        <w:t>伤残的</w:t>
      </w:r>
      <w:r>
        <w:rPr>
          <w:rFonts w:hint="eastAsia" w:ascii="仿宋" w:hAnsi="仿宋" w:eastAsia="仿宋"/>
          <w:sz w:val="32"/>
          <w:szCs w:val="32"/>
        </w:rPr>
        <w:t>，保险人按国家</w:t>
      </w:r>
      <w:r>
        <w:rPr>
          <w:rFonts w:ascii="仿宋" w:hAnsi="仿宋" w:eastAsia="仿宋"/>
          <w:sz w:val="32"/>
          <w:szCs w:val="32"/>
        </w:rPr>
        <w:t>现行伤残鉴定</w:t>
      </w:r>
      <w:r>
        <w:rPr>
          <w:rFonts w:hint="eastAsia" w:ascii="仿宋" w:hAnsi="仿宋" w:eastAsia="仿宋"/>
          <w:sz w:val="32"/>
          <w:szCs w:val="32"/>
        </w:rPr>
        <w:t>标准（即原保监会发布的</w:t>
      </w:r>
      <w:r>
        <w:rPr>
          <w:rFonts w:hint="eastAsia" w:ascii="仿宋" w:hAnsi="仿宋" w:eastAsia="仿宋" w:cs="楷体_GB2312"/>
          <w:color w:val="000000"/>
          <w:kern w:val="0"/>
          <w:sz w:val="32"/>
          <w:szCs w:val="32"/>
          <w:lang w:val="zh-CN"/>
        </w:rPr>
        <w:t>《人身保险伤残评定标准及代码》，保监发</w:t>
      </w:r>
      <w:r>
        <w:rPr>
          <w:rFonts w:ascii="仿宋" w:hAnsi="仿宋" w:eastAsia="仿宋" w:cs="楷体_GB2312"/>
          <w:color w:val="000000"/>
          <w:kern w:val="0"/>
          <w:sz w:val="32"/>
          <w:szCs w:val="32"/>
          <w:lang w:val="zh-CN"/>
        </w:rPr>
        <w:t>[2014]6</w:t>
      </w:r>
      <w:r>
        <w:rPr>
          <w:rFonts w:hint="eastAsia" w:ascii="仿宋" w:hAnsi="仿宋" w:eastAsia="仿宋" w:cs="楷体_GB2312"/>
          <w:color w:val="000000"/>
          <w:kern w:val="0"/>
          <w:sz w:val="32"/>
          <w:szCs w:val="32"/>
          <w:lang w:val="zh-CN"/>
        </w:rPr>
        <w:t>号，标准编号为</w:t>
      </w:r>
      <w:r>
        <w:rPr>
          <w:rFonts w:ascii="仿宋" w:hAnsi="仿宋" w:eastAsia="仿宋" w:cs="楷体_GB2312"/>
          <w:color w:val="000000"/>
          <w:kern w:val="0"/>
          <w:sz w:val="32"/>
          <w:szCs w:val="32"/>
          <w:lang w:val="zh-CN"/>
        </w:rPr>
        <w:t>JR/T0083-2013</w:t>
      </w:r>
      <w:r>
        <w:rPr>
          <w:rFonts w:hint="eastAsia" w:ascii="仿宋" w:hAnsi="仿宋" w:eastAsia="仿宋" w:cs="楷体_GB2312"/>
          <w:color w:val="000000"/>
          <w:kern w:val="0"/>
          <w:sz w:val="32"/>
          <w:szCs w:val="32"/>
          <w:lang w:val="zh-CN"/>
        </w:rPr>
        <w:t>，以下简称“《伤残评定标准》”。</w:t>
      </w:r>
      <w:r>
        <w:rPr>
          <w:rFonts w:hint="eastAsia" w:ascii="仿宋" w:hAnsi="仿宋" w:eastAsia="仿宋" w:cs="仿宋"/>
          <w:b/>
          <w:bCs/>
          <w:color w:val="000000"/>
          <w:sz w:val="32"/>
          <w:szCs w:val="32"/>
        </w:rPr>
        <w:t>如</w:t>
      </w:r>
      <w:r>
        <w:rPr>
          <w:rFonts w:ascii="仿宋" w:hAnsi="仿宋" w:eastAsia="仿宋" w:cs="仿宋"/>
          <w:b/>
          <w:bCs/>
          <w:color w:val="000000"/>
          <w:sz w:val="32"/>
          <w:szCs w:val="32"/>
        </w:rPr>
        <w:t>该标准进行更新，保险人</w:t>
      </w:r>
      <w:r>
        <w:rPr>
          <w:rFonts w:hint="eastAsia" w:ascii="仿宋" w:hAnsi="仿宋" w:eastAsia="仿宋" w:cs="仿宋"/>
          <w:b/>
          <w:bCs/>
          <w:color w:val="000000"/>
          <w:sz w:val="32"/>
          <w:szCs w:val="32"/>
        </w:rPr>
        <w:t>以被保险人</w:t>
      </w:r>
      <w:r>
        <w:rPr>
          <w:rFonts w:hint="eastAsia" w:ascii="仿宋" w:hAnsi="仿宋" w:eastAsia="仿宋"/>
          <w:b/>
          <w:bCs/>
          <w:sz w:val="32"/>
          <w:szCs w:val="32"/>
        </w:rPr>
        <w:t>申请保险金</w:t>
      </w:r>
      <w:r>
        <w:rPr>
          <w:rFonts w:ascii="仿宋" w:hAnsi="仿宋" w:eastAsia="仿宋" w:cs="仿宋"/>
          <w:b/>
          <w:bCs/>
          <w:color w:val="000000"/>
          <w:sz w:val="32"/>
          <w:szCs w:val="32"/>
        </w:rPr>
        <w:t>时</w:t>
      </w:r>
      <w:r>
        <w:rPr>
          <w:rFonts w:hint="eastAsia" w:ascii="仿宋" w:hAnsi="仿宋" w:eastAsia="仿宋" w:cs="仿宋"/>
          <w:b/>
          <w:bCs/>
          <w:color w:val="000000"/>
          <w:sz w:val="32"/>
          <w:szCs w:val="32"/>
        </w:rPr>
        <w:t>国家</w:t>
      </w:r>
      <w:r>
        <w:rPr>
          <w:rFonts w:ascii="仿宋" w:hAnsi="仿宋" w:eastAsia="仿宋" w:cs="仿宋"/>
          <w:b/>
          <w:bCs/>
          <w:color w:val="000000"/>
          <w:sz w:val="32"/>
          <w:szCs w:val="32"/>
        </w:rPr>
        <w:t>规定</w:t>
      </w:r>
      <w:r>
        <w:rPr>
          <w:rFonts w:hint="eastAsia" w:ascii="仿宋" w:hAnsi="仿宋" w:eastAsia="仿宋" w:cs="仿宋"/>
          <w:b/>
          <w:bCs/>
          <w:color w:val="000000"/>
          <w:sz w:val="32"/>
          <w:szCs w:val="32"/>
        </w:rPr>
        <w:t>或</w:t>
      </w:r>
      <w:r>
        <w:rPr>
          <w:rFonts w:ascii="仿宋" w:hAnsi="仿宋" w:eastAsia="仿宋" w:cs="仿宋"/>
          <w:b/>
          <w:bCs/>
          <w:color w:val="000000"/>
          <w:sz w:val="32"/>
          <w:szCs w:val="32"/>
        </w:rPr>
        <w:t>执行的</w:t>
      </w:r>
      <w:r>
        <w:rPr>
          <w:rFonts w:hint="eastAsia" w:ascii="仿宋" w:hAnsi="仿宋" w:eastAsia="仿宋" w:cs="仿宋"/>
          <w:b/>
          <w:bCs/>
          <w:color w:val="000000"/>
          <w:sz w:val="32"/>
          <w:szCs w:val="32"/>
        </w:rPr>
        <w:t>最新</w:t>
      </w:r>
      <w:r>
        <w:rPr>
          <w:rFonts w:ascii="仿宋" w:hAnsi="仿宋" w:eastAsia="仿宋" w:cs="仿宋"/>
          <w:b/>
          <w:bCs/>
          <w:color w:val="000000"/>
          <w:sz w:val="32"/>
          <w:szCs w:val="32"/>
        </w:rPr>
        <w:t>伤残鉴定标准</w:t>
      </w:r>
      <w:r>
        <w:rPr>
          <w:rFonts w:hint="eastAsia" w:ascii="仿宋" w:hAnsi="仿宋" w:eastAsia="仿宋" w:cs="仿宋"/>
          <w:b/>
          <w:bCs/>
          <w:color w:val="000000"/>
          <w:sz w:val="32"/>
          <w:szCs w:val="32"/>
        </w:rPr>
        <w:t>为准</w:t>
      </w:r>
      <w:r>
        <w:rPr>
          <w:rFonts w:ascii="仿宋" w:hAnsi="仿宋" w:eastAsia="仿宋" w:cs="仿宋"/>
          <w:bCs/>
          <w:color w:val="000000"/>
          <w:sz w:val="32"/>
          <w:szCs w:val="32"/>
        </w:rPr>
        <w:t>）</w:t>
      </w:r>
      <w:r>
        <w:rPr>
          <w:rFonts w:hint="eastAsia" w:ascii="仿宋" w:hAnsi="仿宋" w:eastAsia="仿宋"/>
          <w:b/>
          <w:bCs/>
          <w:sz w:val="32"/>
          <w:szCs w:val="32"/>
        </w:rPr>
        <w:t>所列伤残程度对应的保险金给付比例乘以本保险合同载明的保险金额给付伤残保险金。如第一百八十日治疗仍未结束的，按第一百八十日的身体情况进行伤残鉴定，并据此给付伤残保险金。</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被保险人如在本次意外伤害事故之前已有伤残，保险人按合并后的伤残程度在《伤残评定标准》中所对应的给付比例给付伤残保险金，但应扣除原有伤残程度在《伤残评定标准》中所对应的伤残保险金。</w:t>
      </w:r>
    </w:p>
    <w:p>
      <w:pPr>
        <w:spacing w:line="560" w:lineRule="exact"/>
        <w:jc w:val="center"/>
        <w:rPr>
          <w:rFonts w:ascii="仿宋" w:hAnsi="仿宋" w:eastAsia="仿宋"/>
          <w:b/>
          <w:sz w:val="32"/>
          <w:szCs w:val="32"/>
        </w:rPr>
      </w:pPr>
      <w:r>
        <w:rPr>
          <w:rFonts w:hint="eastAsia" w:ascii="仿宋" w:hAnsi="仿宋" w:eastAsia="仿宋"/>
          <w:b/>
          <w:sz w:val="32"/>
          <w:szCs w:val="32"/>
        </w:rPr>
        <w:t>责任免除</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第六条  因下列原因造成被保险人身故或伤残的，保险人不承担给付保险金责任：</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（一）投保人的故意或重大过失行为；</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（二）被保险人自致伤害或自杀，但被保险人自杀时为无民事行为能力人的除外；</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（三）因被保险人挑衅或故意行为而导致的打斗、被袭击或被谋杀；</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（四）被保险人妊娠、流产、分娩、疾病、药物过敏、食物过敏；</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（五）被保险人接受整容手术、其他内、外科手术或其他诊疗活动过程中发生的医疗意外和医疗损害；</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（六）被保险人未遵医嘱，私自服用、涂用、注射药物；</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（七）任何生物、化学、原子能武器，原子能或核能装置所造成的爆炸、灼伤、污染或辐射；</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（八）战争、军事行动、暴动或武装叛乱、恐怖袭击。</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（九）猝死、疾病或其他自身身体原因，包括但不限于心脏骤停、呼吸衰竭、急性病突发等外来伤害之外的原因；</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第七条  被保险人在下列情形下遭受伤害以致身故或伤残的，保险人也不承担给付保险金责任：</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（一）被保险人从事非法、犯罪活动期间或被依法拘留、服刑期间；</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（二）被保险人醉酒或受毒品、管制药物的影响期间；</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（三）被保险人酒后驾驶、无有效驾驶证驾驶或驾驶无有效行驶证的机动车期间；</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（四）被保险人从事潜水、跳伞、攀岩运动、探险活动、武术比赛、摔跤比赛、特技表演、赛马、赛车等高风险的活动期间。</w:t>
      </w:r>
    </w:p>
    <w:p>
      <w:pPr>
        <w:spacing w:line="560" w:lineRule="exact"/>
        <w:ind w:firstLine="643" w:firstLineChars="200"/>
        <w:rPr>
          <w:rFonts w:ascii="仿宋" w:hAnsi="仿宋" w:eastAsia="仿宋" w:cs="仿宋_GB2312"/>
          <w:b/>
          <w:bCs/>
          <w:sz w:val="32"/>
          <w:szCs w:val="32"/>
        </w:rPr>
      </w:pPr>
      <w:r>
        <w:rPr>
          <w:rFonts w:hint="eastAsia" w:ascii="仿宋" w:hAnsi="仿宋" w:eastAsia="仿宋"/>
          <w:b/>
          <w:sz w:val="32"/>
          <w:szCs w:val="32"/>
        </w:rPr>
        <w:t xml:space="preserve">第八条  </w:t>
      </w:r>
      <w:r>
        <w:rPr>
          <w:rFonts w:hint="eastAsia" w:ascii="仿宋" w:hAnsi="仿宋" w:eastAsia="仿宋" w:cs="仿宋_GB2312"/>
          <w:b/>
          <w:bCs/>
          <w:sz w:val="32"/>
          <w:szCs w:val="32"/>
        </w:rPr>
        <w:t>根据本条款其他部分内容中的相关约定，保险人应不承担或免除保险责任的各种情形下的损失、费用或责任，或保险人有权予以扣除、减少的部分，保险人不负责给付保险金。</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发生</w:t>
      </w:r>
      <w:r>
        <w:rPr>
          <w:rFonts w:hint="eastAsia" w:ascii="仿宋" w:hAnsi="仿宋" w:eastAsia="仿宋" w:cs="仿宋"/>
          <w:b/>
          <w:sz w:val="32"/>
          <w:szCs w:val="32"/>
        </w:rPr>
        <w:t>本条款第六条、第七条的情形导致</w:t>
      </w:r>
      <w:r>
        <w:rPr>
          <w:rFonts w:hint="eastAsia" w:ascii="仿宋" w:hAnsi="仿宋" w:eastAsia="仿宋"/>
          <w:b/>
          <w:sz w:val="32"/>
          <w:szCs w:val="32"/>
        </w:rPr>
        <w:t>被保险人身故的，本保险合同终止，保险人按日计算退还未满期净保费</w:t>
      </w:r>
      <w:r>
        <w:rPr>
          <w:rFonts w:hint="eastAsia" w:ascii="仿宋" w:hAnsi="仿宋" w:eastAsia="仿宋" w:cs="仿宋"/>
          <w:b/>
          <w:sz w:val="32"/>
          <w:szCs w:val="32"/>
        </w:rPr>
        <w:t>（投保人、被保险人故意制造保险事故的除外）</w:t>
      </w:r>
      <w:r>
        <w:rPr>
          <w:rFonts w:hint="eastAsia" w:ascii="仿宋" w:hAnsi="仿宋" w:eastAsia="仿宋"/>
          <w:b/>
          <w:sz w:val="32"/>
          <w:szCs w:val="32"/>
        </w:rPr>
        <w:t>。</w:t>
      </w:r>
    </w:p>
    <w:p>
      <w:pPr>
        <w:spacing w:line="560" w:lineRule="exact"/>
        <w:jc w:val="center"/>
        <w:rPr>
          <w:rFonts w:ascii="仿宋" w:hAnsi="仿宋" w:eastAsia="仿宋"/>
          <w:b/>
          <w:sz w:val="32"/>
          <w:szCs w:val="32"/>
        </w:rPr>
      </w:pPr>
      <w:r>
        <w:rPr>
          <w:rFonts w:hint="eastAsia" w:ascii="仿宋" w:hAnsi="仿宋" w:eastAsia="仿宋"/>
          <w:b/>
          <w:sz w:val="32"/>
          <w:szCs w:val="32"/>
        </w:rPr>
        <w:t>保险金额</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第九条  保险金额由投保人、保险人双方约定，并在保险合同中载明。</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保险金额是保险人承担给付保险金责任的最高限额。</w:t>
      </w:r>
    </w:p>
    <w:p>
      <w:pPr>
        <w:spacing w:line="560" w:lineRule="exact"/>
        <w:jc w:val="center"/>
        <w:rPr>
          <w:rFonts w:ascii="仿宋" w:hAnsi="仿宋" w:eastAsia="仿宋"/>
          <w:b/>
          <w:sz w:val="32"/>
          <w:szCs w:val="32"/>
        </w:rPr>
      </w:pPr>
      <w:r>
        <w:rPr>
          <w:rFonts w:hint="eastAsia" w:ascii="仿宋" w:hAnsi="仿宋" w:eastAsia="仿宋"/>
          <w:b/>
          <w:sz w:val="32"/>
          <w:szCs w:val="32"/>
        </w:rPr>
        <w:t>保险期间</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 xml:space="preserve">第十条  </w:t>
      </w:r>
      <w:r>
        <w:rPr>
          <w:rFonts w:hint="eastAsia" w:ascii="仿宋" w:hAnsi="仿宋" w:eastAsia="仿宋"/>
          <w:sz w:val="32"/>
          <w:szCs w:val="32"/>
        </w:rPr>
        <w:t>除另有约定外，保险期间为一年，以保险合同载明的起讫时间为准。</w:t>
      </w:r>
    </w:p>
    <w:p>
      <w:pPr>
        <w:spacing w:line="560" w:lineRule="exact"/>
        <w:jc w:val="center"/>
        <w:rPr>
          <w:rFonts w:ascii="仿宋" w:hAnsi="仿宋" w:eastAsia="仿宋"/>
          <w:b/>
          <w:sz w:val="32"/>
          <w:szCs w:val="32"/>
        </w:rPr>
      </w:pPr>
      <w:r>
        <w:rPr>
          <w:rFonts w:hint="eastAsia" w:ascii="仿宋" w:hAnsi="仿宋" w:eastAsia="仿宋"/>
          <w:b/>
          <w:sz w:val="32"/>
          <w:szCs w:val="32"/>
        </w:rPr>
        <w:t>保险人义务</w:t>
      </w:r>
    </w:p>
    <w:p>
      <w:pPr>
        <w:pStyle w:val="12"/>
        <w:adjustRightInd/>
        <w:snapToGrid/>
        <w:spacing w:line="560" w:lineRule="exact"/>
        <w:ind w:left="0" w:leftChars="0" w:firstLine="643"/>
        <w:rPr>
          <w:rFonts w:ascii="仿宋" w:hAnsi="仿宋" w:eastAsia="仿宋"/>
          <w:b/>
          <w:sz w:val="32"/>
          <w:szCs w:val="32"/>
        </w:rPr>
      </w:pPr>
      <w:r>
        <w:rPr>
          <w:rFonts w:hint="eastAsia" w:ascii="仿宋" w:hAnsi="仿宋" w:eastAsia="仿宋"/>
          <w:b/>
          <w:sz w:val="32"/>
          <w:szCs w:val="32"/>
        </w:rPr>
        <w:t xml:space="preserve">第十一条  </w:t>
      </w:r>
      <w:r>
        <w:rPr>
          <w:rFonts w:hint="eastAsia" w:ascii="仿宋" w:hAnsi="仿宋" w:eastAsia="仿宋"/>
          <w:sz w:val="32"/>
          <w:szCs w:val="32"/>
        </w:rPr>
        <w:t>订立保险合同时，采用保险人提供的格式条款的，保险人向投保人提供的投保单应当附格式条款，保险人应当向投保人说明保险合同的内容。对保险合同中免除保险人责任的条款，保险人在订立保险合同时应当在投保单、保险单或者其他保险凭证上作出足以引起投保人注意的提示，并对该条款的内容以书面或者口头形式向投保人作出明确说明；</w:t>
      </w:r>
      <w:r>
        <w:rPr>
          <w:rFonts w:hint="eastAsia" w:ascii="仿宋" w:hAnsi="仿宋" w:eastAsia="仿宋"/>
          <w:bCs/>
          <w:sz w:val="32"/>
          <w:szCs w:val="32"/>
        </w:rPr>
        <w:t>未作提示或者明确说明的，该条款不产生效力。</w:t>
      </w:r>
    </w:p>
    <w:p>
      <w:pPr>
        <w:pStyle w:val="12"/>
        <w:tabs>
          <w:tab w:val="left" w:pos="1276"/>
        </w:tabs>
        <w:adjustRightInd/>
        <w:snapToGrid/>
        <w:spacing w:line="560" w:lineRule="exact"/>
        <w:ind w:left="0" w:leftChars="0" w:firstLine="643"/>
        <w:rPr>
          <w:rFonts w:ascii="仿宋" w:hAnsi="仿宋" w:eastAsia="仿宋"/>
          <w:sz w:val="32"/>
          <w:szCs w:val="32"/>
        </w:rPr>
      </w:pPr>
      <w:r>
        <w:rPr>
          <w:rFonts w:hint="eastAsia" w:ascii="仿宋" w:hAnsi="仿宋" w:eastAsia="仿宋"/>
          <w:b/>
          <w:sz w:val="32"/>
          <w:szCs w:val="32"/>
        </w:rPr>
        <w:t xml:space="preserve">第十二条  </w:t>
      </w:r>
      <w:r>
        <w:rPr>
          <w:rFonts w:hint="eastAsia" w:ascii="仿宋" w:hAnsi="仿宋" w:eastAsia="仿宋"/>
          <w:sz w:val="32"/>
          <w:szCs w:val="32"/>
        </w:rPr>
        <w:t>本保险合同成立后，保险人应当及时向投保人签发保险单或其他保险凭证。</w:t>
      </w:r>
    </w:p>
    <w:p>
      <w:pPr>
        <w:pStyle w:val="12"/>
        <w:tabs>
          <w:tab w:val="left" w:pos="1276"/>
        </w:tabs>
        <w:adjustRightInd/>
        <w:snapToGrid/>
        <w:spacing w:line="560" w:lineRule="exact"/>
        <w:ind w:left="0" w:leftChars="0" w:firstLine="643"/>
        <w:rPr>
          <w:rStyle w:val="10"/>
          <w:rFonts w:ascii="仿宋" w:hAnsi="仿宋" w:eastAsia="仿宋"/>
          <w:sz w:val="32"/>
          <w:szCs w:val="32"/>
        </w:rPr>
      </w:pPr>
      <w:r>
        <w:rPr>
          <w:rFonts w:hint="eastAsia" w:ascii="仿宋" w:hAnsi="仿宋" w:eastAsia="仿宋"/>
          <w:b/>
          <w:sz w:val="32"/>
          <w:szCs w:val="32"/>
        </w:rPr>
        <w:t xml:space="preserve">第十三条  </w:t>
      </w:r>
      <w:r>
        <w:rPr>
          <w:rFonts w:hint="eastAsia" w:ascii="仿宋" w:hAnsi="仿宋" w:eastAsia="仿宋"/>
          <w:sz w:val="32"/>
          <w:szCs w:val="32"/>
        </w:rPr>
        <w:t>保险人依据本保险条款第十八条所取得的保险合同解除权，</w:t>
      </w:r>
      <w:r>
        <w:rPr>
          <w:rStyle w:val="10"/>
          <w:rFonts w:hint="eastAsia" w:ascii="仿宋" w:hAnsi="仿宋" w:eastAsia="仿宋"/>
          <w:sz w:val="32"/>
          <w:szCs w:val="32"/>
        </w:rPr>
        <w:t>自保险人知道有解除事由之日起，超过三十日不行使而消灭。</w:t>
      </w:r>
    </w:p>
    <w:p>
      <w:pPr>
        <w:spacing w:line="560" w:lineRule="exact"/>
        <w:ind w:firstLine="640" w:firstLineChars="200"/>
        <w:rPr>
          <w:rStyle w:val="10"/>
          <w:rFonts w:ascii="仿宋" w:hAnsi="仿宋" w:eastAsia="仿宋"/>
          <w:sz w:val="32"/>
          <w:szCs w:val="32"/>
        </w:rPr>
      </w:pPr>
      <w:r>
        <w:rPr>
          <w:rStyle w:val="10"/>
          <w:rFonts w:hint="eastAsia" w:ascii="仿宋" w:hAnsi="仿宋" w:eastAsia="仿宋"/>
          <w:sz w:val="32"/>
          <w:szCs w:val="32"/>
        </w:rPr>
        <w:t>保险人在合同订立时已经知道投保人未如实告知的情况的，保险人不得解除保险合同；发生保险事故的，保险人应当承担给付保险金责任。</w:t>
      </w:r>
    </w:p>
    <w:p>
      <w:pPr>
        <w:pStyle w:val="12"/>
        <w:adjustRightInd/>
        <w:snapToGrid/>
        <w:spacing w:line="560" w:lineRule="exact"/>
        <w:ind w:left="0" w:leftChars="0" w:firstLine="643"/>
        <w:rPr>
          <w:rFonts w:ascii="仿宋" w:hAnsi="仿宋" w:eastAsia="仿宋"/>
          <w:sz w:val="32"/>
          <w:szCs w:val="32"/>
        </w:rPr>
      </w:pPr>
      <w:r>
        <w:rPr>
          <w:rFonts w:hint="eastAsia" w:ascii="仿宋" w:hAnsi="仿宋" w:eastAsia="仿宋"/>
          <w:b/>
          <w:sz w:val="32"/>
          <w:szCs w:val="32"/>
        </w:rPr>
        <w:t xml:space="preserve">第十四条  </w:t>
      </w:r>
      <w:r>
        <w:rPr>
          <w:rFonts w:hint="eastAsia" w:ascii="仿宋" w:hAnsi="仿宋" w:eastAsia="仿宋"/>
          <w:sz w:val="32"/>
          <w:szCs w:val="32"/>
        </w:rPr>
        <w:t>保险人按照本保险条款第二十二条的约定，认为投保人、保险金申请人提供的有关申请的证明和资料不完整的，应当及时一次性通知投保人、保险金申请人补充提供。</w:t>
      </w:r>
    </w:p>
    <w:p>
      <w:pPr>
        <w:pStyle w:val="12"/>
        <w:tabs>
          <w:tab w:val="left" w:pos="1276"/>
        </w:tabs>
        <w:adjustRightInd/>
        <w:snapToGrid/>
        <w:spacing w:line="560" w:lineRule="exact"/>
        <w:ind w:left="0" w:leftChars="0" w:firstLine="643"/>
        <w:rPr>
          <w:rFonts w:ascii="仿宋" w:hAnsi="仿宋" w:eastAsia="仿宋"/>
          <w:sz w:val="32"/>
          <w:szCs w:val="32"/>
        </w:rPr>
      </w:pPr>
      <w:r>
        <w:rPr>
          <w:rFonts w:hint="eastAsia" w:ascii="仿宋" w:hAnsi="仿宋" w:eastAsia="仿宋"/>
          <w:b/>
          <w:sz w:val="32"/>
          <w:szCs w:val="32"/>
        </w:rPr>
        <w:t xml:space="preserve">第十五条  </w:t>
      </w:r>
      <w:r>
        <w:rPr>
          <w:rFonts w:hint="eastAsia" w:ascii="仿宋" w:hAnsi="仿宋" w:eastAsia="仿宋"/>
          <w:sz w:val="32"/>
          <w:szCs w:val="32"/>
        </w:rPr>
        <w:t>保险人收到保险金申请人的给付保险金的请求后，应当及时作出是否属于保险责任的核定；情形复杂的，应当在三十日内作出核定，但保险合同另有约定的除外。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保险人应当将核定结果通知保险金</w:t>
      </w:r>
      <w:r>
        <w:rPr>
          <w:rFonts w:ascii="仿宋" w:hAnsi="仿宋" w:eastAsia="仿宋"/>
          <w:sz w:val="32"/>
          <w:szCs w:val="32"/>
        </w:rPr>
        <w:t>申请</w:t>
      </w:r>
      <w:r>
        <w:rPr>
          <w:rFonts w:hint="eastAsia" w:ascii="仿宋" w:hAnsi="仿宋" w:eastAsia="仿宋"/>
          <w:sz w:val="32"/>
          <w:szCs w:val="32"/>
        </w:rPr>
        <w:t>人；对属于保险责任的，在与保险金申请人达成给付保险金的协议后十日内，履行给付保险金义务。保险合同对给付保险金的期限有约定的，保险人应当按照约定履行给付保险金的义务。保险人依照前款约定作出核定后，</w:t>
      </w:r>
      <w:r>
        <w:rPr>
          <w:rStyle w:val="10"/>
          <w:rFonts w:hint="eastAsia" w:ascii="仿宋" w:hAnsi="仿宋" w:eastAsia="仿宋"/>
          <w:sz w:val="32"/>
          <w:szCs w:val="32"/>
        </w:rPr>
        <w:t>对不属于保险责任的，应当自作出核定之日起三日内向保险金</w:t>
      </w:r>
      <w:r>
        <w:rPr>
          <w:rStyle w:val="10"/>
          <w:rFonts w:ascii="仿宋" w:hAnsi="仿宋" w:eastAsia="仿宋"/>
          <w:sz w:val="32"/>
          <w:szCs w:val="32"/>
        </w:rPr>
        <w:t>申请人</w:t>
      </w:r>
      <w:r>
        <w:rPr>
          <w:rStyle w:val="10"/>
          <w:rFonts w:hint="eastAsia" w:ascii="仿宋" w:hAnsi="仿宋" w:eastAsia="仿宋"/>
          <w:sz w:val="32"/>
          <w:szCs w:val="32"/>
        </w:rPr>
        <w:t>发出拒绝给付保险金通知书，并说明理由</w:t>
      </w:r>
      <w:r>
        <w:rPr>
          <w:rFonts w:hint="eastAsia" w:ascii="仿宋" w:hAnsi="仿宋" w:eastAsia="仿宋"/>
          <w:sz w:val="32"/>
          <w:szCs w:val="32"/>
        </w:rPr>
        <w:t>。</w:t>
      </w:r>
    </w:p>
    <w:p>
      <w:pPr>
        <w:pStyle w:val="12"/>
        <w:adjustRightInd/>
        <w:snapToGrid/>
        <w:spacing w:line="560" w:lineRule="exact"/>
        <w:ind w:left="0" w:leftChars="0" w:firstLine="643"/>
        <w:rPr>
          <w:rFonts w:ascii="仿宋" w:hAnsi="仿宋" w:eastAsia="仿宋"/>
          <w:sz w:val="32"/>
          <w:szCs w:val="32"/>
        </w:rPr>
      </w:pPr>
      <w:r>
        <w:rPr>
          <w:rFonts w:hint="eastAsia" w:ascii="仿宋" w:hAnsi="仿宋" w:eastAsia="仿宋"/>
          <w:b/>
          <w:sz w:val="32"/>
          <w:szCs w:val="32"/>
        </w:rPr>
        <w:t xml:space="preserve">第十六条  </w:t>
      </w:r>
      <w:r>
        <w:rPr>
          <w:rFonts w:hint="eastAsia" w:ascii="仿宋" w:hAnsi="仿宋" w:eastAsia="仿宋"/>
          <w:sz w:val="32"/>
          <w:szCs w:val="32"/>
        </w:rPr>
        <w:t>保险人自收到给付保险金的请求和有关证明、资料之日起六十日内，对其给付的数额不能确定的，应当根据已有证明和资料可以确定的数额先予支付；保险人最终确定给付的数额后，应当支付相应的差额。</w:t>
      </w:r>
    </w:p>
    <w:p>
      <w:pPr>
        <w:spacing w:line="560" w:lineRule="exact"/>
        <w:jc w:val="center"/>
        <w:rPr>
          <w:rFonts w:ascii="仿宋" w:hAnsi="仿宋" w:eastAsia="仿宋"/>
          <w:b/>
          <w:sz w:val="32"/>
          <w:szCs w:val="32"/>
        </w:rPr>
      </w:pPr>
      <w:r>
        <w:rPr>
          <w:rFonts w:hint="eastAsia" w:ascii="仿宋" w:hAnsi="仿宋" w:eastAsia="仿宋"/>
          <w:b/>
          <w:sz w:val="32"/>
          <w:szCs w:val="32"/>
        </w:rPr>
        <w:t>投保人、被保险人义务</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 xml:space="preserve">第十七条  </w:t>
      </w:r>
      <w:r>
        <w:rPr>
          <w:rFonts w:hint="eastAsia" w:ascii="仿宋" w:hAnsi="仿宋" w:eastAsia="仿宋"/>
          <w:sz w:val="32"/>
          <w:szCs w:val="32"/>
        </w:rPr>
        <w:t>投保人应当在保险合同成立时交清保险费。</w:t>
      </w:r>
      <w:r>
        <w:rPr>
          <w:rFonts w:hint="eastAsia" w:ascii="仿宋" w:hAnsi="仿宋" w:eastAsia="仿宋" w:cs="仿宋_GB2312"/>
          <w:b/>
          <w:kern w:val="0"/>
          <w:sz w:val="32"/>
          <w:szCs w:val="32"/>
        </w:rPr>
        <w:t>未交清保险费的，保险合同不生效，保险合同生效前发生保险事故的，保险人不承担保险责任</w:t>
      </w:r>
      <w:r>
        <w:rPr>
          <w:rFonts w:hint="eastAsia"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 xml:space="preserve">第十八条  </w:t>
      </w:r>
      <w:r>
        <w:rPr>
          <w:rFonts w:hint="eastAsia" w:ascii="仿宋" w:hAnsi="仿宋" w:eastAsia="仿宋"/>
          <w:sz w:val="32"/>
          <w:szCs w:val="32"/>
        </w:rPr>
        <w:t>订立保险合同时，保险人就被保险人的有关情况提出询问的，投保人应当如实告知。</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投保人故意或者因重大过失未履行前款规定的义务，足以影响保险人决定是否同意承保或者提高保险费率的，保险人有权解除本保险合同。</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投保人故意不履行如实告知义务的，保险人对于保险合同解除前发生的保险事故，不承担给付保险金责任，并不退还保险费。</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投保人因重大过失未履行如实告知义务，对保险事故的发生有严重影响的，保险人对于保险合同解除前发生的保险事故，不承担给付保险金责任，但应当退还保险费。</w:t>
      </w:r>
    </w:p>
    <w:p>
      <w:pPr>
        <w:pStyle w:val="6"/>
        <w:spacing w:before="0" w:beforeAutospacing="0" w:after="0" w:afterAutospacing="0" w:line="560" w:lineRule="exact"/>
        <w:ind w:firstLine="643" w:firstLineChars="200"/>
        <w:jc w:val="both"/>
        <w:rPr>
          <w:rFonts w:ascii="仿宋" w:hAnsi="仿宋" w:eastAsia="仿宋" w:cs="Times New Roman"/>
          <w:sz w:val="32"/>
          <w:szCs w:val="32"/>
        </w:rPr>
      </w:pPr>
      <w:r>
        <w:rPr>
          <w:rFonts w:hint="eastAsia" w:ascii="仿宋" w:hAnsi="仿宋" w:eastAsia="仿宋" w:cs="Times New Roman"/>
          <w:b/>
          <w:sz w:val="32"/>
          <w:szCs w:val="32"/>
        </w:rPr>
        <w:t>第十九条</w:t>
      </w:r>
      <w:r>
        <w:rPr>
          <w:rFonts w:hint="eastAsia" w:ascii="仿宋" w:hAnsi="仿宋" w:eastAsia="仿宋" w:cs="Times New Roman"/>
          <w:sz w:val="32"/>
          <w:szCs w:val="32"/>
        </w:rPr>
        <w:t xml:space="preserve">  本条款可承保中国人寿财产保险股份有限公司意外险职业分类表</w:t>
      </w:r>
      <w:r>
        <w:rPr>
          <w:rFonts w:hint="eastAsia" w:ascii="仿宋" w:hAnsi="仿宋" w:eastAsia="仿宋"/>
          <w:sz w:val="32"/>
          <w:szCs w:val="32"/>
        </w:rPr>
        <w:t>1-6类职业</w:t>
      </w:r>
      <w:r>
        <w:rPr>
          <w:rFonts w:hint="eastAsia" w:ascii="仿宋" w:hAnsi="仿宋" w:eastAsia="仿宋" w:cs="Times New Roman"/>
          <w:sz w:val="32"/>
          <w:szCs w:val="32"/>
        </w:rPr>
        <w:t>，具体以保险合同约定为准。被保险人变更其职业或工种时，投保人或被保险人应十日内以书面形式通知保险人。</w:t>
      </w:r>
    </w:p>
    <w:p>
      <w:pPr>
        <w:pStyle w:val="6"/>
        <w:widowControl w:val="0"/>
        <w:spacing w:before="0" w:beforeAutospacing="0" w:after="0" w:afterAutospacing="0" w:line="560" w:lineRule="exact"/>
        <w:ind w:firstLine="643" w:firstLineChars="200"/>
        <w:jc w:val="both"/>
        <w:rPr>
          <w:rFonts w:ascii="仿宋" w:hAnsi="仿宋" w:eastAsia="仿宋" w:cs="Times New Roman"/>
          <w:b/>
          <w:sz w:val="32"/>
          <w:szCs w:val="32"/>
        </w:rPr>
      </w:pPr>
      <w:r>
        <w:rPr>
          <w:rFonts w:hint="eastAsia" w:ascii="仿宋" w:hAnsi="仿宋" w:eastAsia="仿宋" w:cs="Times New Roman"/>
          <w:b/>
          <w:sz w:val="32"/>
          <w:szCs w:val="32"/>
        </w:rPr>
        <w:t>被保险人所变更的职业或者工种依照保险人职业分类不符合承保条件的，保险人在接到通知后有权解除本保险合同，并按照接到通知之日退还原职业或工种所对应的未满期净保费。被保险人所变更的职业或工种</w:t>
      </w:r>
      <w:r>
        <w:rPr>
          <w:rFonts w:hint="eastAsia" w:ascii="仿宋" w:hAnsi="仿宋" w:eastAsia="仿宋" w:cs="仿宋"/>
          <w:b/>
          <w:sz w:val="32"/>
          <w:szCs w:val="32"/>
          <w:lang w:bidi="ar"/>
        </w:rPr>
        <w:t>较原职业或工种危险性增加</w:t>
      </w:r>
      <w:r>
        <w:rPr>
          <w:rFonts w:hint="eastAsia" w:ascii="仿宋" w:hAnsi="仿宋" w:eastAsia="仿宋" w:cs="Times New Roman"/>
          <w:b/>
          <w:bCs/>
          <w:sz w:val="32"/>
          <w:szCs w:val="32"/>
        </w:rPr>
        <w:t>但</w:t>
      </w:r>
      <w:r>
        <w:rPr>
          <w:rFonts w:hint="eastAsia" w:ascii="仿宋" w:hAnsi="仿宋" w:eastAsia="仿宋" w:cs="仿宋"/>
          <w:b/>
          <w:sz w:val="32"/>
          <w:szCs w:val="32"/>
          <w:lang w:bidi="ar"/>
        </w:rPr>
        <w:t>保险人认定可以继续承保的，</w:t>
      </w:r>
      <w:r>
        <w:rPr>
          <w:rFonts w:hint="eastAsia" w:ascii="仿宋" w:hAnsi="仿宋" w:eastAsia="仿宋" w:cs="Times New Roman"/>
          <w:b/>
          <w:sz w:val="32"/>
          <w:szCs w:val="32"/>
        </w:rPr>
        <w:t>投保人应当补交或退还对应保险费。</w:t>
      </w:r>
    </w:p>
    <w:p>
      <w:pPr>
        <w:spacing w:line="560" w:lineRule="exact"/>
        <w:ind w:firstLine="643" w:firstLineChars="200"/>
        <w:rPr>
          <w:rFonts w:ascii="仿宋" w:hAnsi="仿宋" w:eastAsia="仿宋"/>
          <w:sz w:val="32"/>
          <w:szCs w:val="32"/>
        </w:rPr>
      </w:pPr>
      <w:r>
        <w:rPr>
          <w:rFonts w:hint="eastAsia" w:ascii="仿宋" w:hAnsi="仿宋" w:eastAsia="仿宋" w:cs="仿宋"/>
          <w:b/>
          <w:sz w:val="32"/>
          <w:szCs w:val="32"/>
          <w:lang w:bidi="ar"/>
        </w:rPr>
        <w:t>投保人或被保险人未依本条约定通知保险人，发生保险事故的，如变更后的职业或工种较原职业或工种危险性增加但保险人认定可以继续承保的，保险人按投保人原交保险费比新职业或工种所对应的保险费的比例计算并给付保险金；如变更后的职业或工种不符合承保条件的，保险人不承担给付保险金的责任。</w:t>
      </w:r>
    </w:p>
    <w:p>
      <w:pPr>
        <w:pStyle w:val="6"/>
        <w:spacing w:before="0" w:beforeAutospacing="0" w:after="0" w:afterAutospacing="0" w:line="560" w:lineRule="exact"/>
        <w:ind w:firstLine="643" w:firstLineChars="200"/>
        <w:jc w:val="both"/>
        <w:rPr>
          <w:rFonts w:ascii="仿宋" w:hAnsi="仿宋" w:eastAsia="仿宋" w:cs="Times New Roman"/>
          <w:sz w:val="32"/>
          <w:szCs w:val="32"/>
        </w:rPr>
      </w:pPr>
      <w:r>
        <w:rPr>
          <w:rFonts w:hint="eastAsia" w:ascii="仿宋" w:hAnsi="仿宋" w:eastAsia="仿宋" w:cs="Times New Roman"/>
          <w:b/>
          <w:sz w:val="32"/>
          <w:szCs w:val="32"/>
        </w:rPr>
        <w:t>第二十条</w:t>
      </w:r>
      <w:r>
        <w:rPr>
          <w:rFonts w:hint="eastAsia" w:ascii="仿宋" w:hAnsi="仿宋" w:eastAsia="仿宋" w:cs="Times New Roman"/>
          <w:sz w:val="32"/>
          <w:szCs w:val="32"/>
        </w:rPr>
        <w:t xml:space="preserve">  投保人住所或通讯地址变更时，应及时以书面形式通知保险人。投保人未通知的，保险人按本保险合同所载的最后住所或通讯地址发送的有关通知，均视为已发送给投保人。</w:t>
      </w:r>
    </w:p>
    <w:p>
      <w:pPr>
        <w:pStyle w:val="11"/>
        <w:adjustRightInd/>
        <w:snapToGrid/>
        <w:spacing w:line="560" w:lineRule="exact"/>
        <w:ind w:firstLine="643" w:firstLineChars="200"/>
        <w:rPr>
          <w:rFonts w:ascii="仿宋" w:hAnsi="仿宋" w:eastAsia="仿宋"/>
          <w:b w:val="0"/>
          <w:sz w:val="32"/>
          <w:szCs w:val="32"/>
        </w:rPr>
      </w:pPr>
      <w:r>
        <w:rPr>
          <w:rFonts w:hint="eastAsia" w:ascii="仿宋" w:hAnsi="仿宋" w:eastAsia="仿宋"/>
          <w:sz w:val="32"/>
          <w:szCs w:val="32"/>
        </w:rPr>
        <w:t>第二十一条</w:t>
      </w:r>
      <w:r>
        <w:rPr>
          <w:rFonts w:hint="eastAsia" w:ascii="仿宋" w:hAnsi="仿宋" w:eastAsia="仿宋"/>
          <w:b w:val="0"/>
          <w:sz w:val="32"/>
          <w:szCs w:val="32"/>
        </w:rPr>
        <w:t xml:space="preserve">  投保人、被保险人或者受益人知道保险事故发生后，应当及时通知保险人。</w:t>
      </w:r>
      <w:r>
        <w:rPr>
          <w:rFonts w:hint="eastAsia" w:ascii="仿宋" w:hAnsi="仿宋" w:eastAsia="仿宋"/>
          <w:sz w:val="32"/>
          <w:szCs w:val="32"/>
        </w:rPr>
        <w:t>故意或者因重大过失未及时通知，致使保险事故的性质、原因、损失程度等难以确定的，保险人对无法确定的部分，不承担给付保险金责任，</w:t>
      </w:r>
      <w:r>
        <w:rPr>
          <w:rFonts w:hint="eastAsia" w:ascii="仿宋" w:hAnsi="仿宋" w:eastAsia="仿宋"/>
          <w:b w:val="0"/>
          <w:sz w:val="32"/>
          <w:szCs w:val="32"/>
        </w:rPr>
        <w:t>但保险人通过其他途径已经及时知道或者应当及时知道保险事故发生的除外。</w:t>
      </w:r>
    </w:p>
    <w:p>
      <w:pPr>
        <w:pStyle w:val="12"/>
        <w:adjustRightInd/>
        <w:snapToGrid/>
        <w:spacing w:line="560" w:lineRule="exact"/>
        <w:ind w:left="0" w:leftChars="0" w:firstLine="640"/>
        <w:rPr>
          <w:rFonts w:ascii="仿宋" w:hAnsi="仿宋" w:eastAsia="仿宋" w:cs="宋体"/>
          <w:kern w:val="0"/>
          <w:sz w:val="32"/>
          <w:szCs w:val="32"/>
        </w:rPr>
      </w:pPr>
      <w:r>
        <w:rPr>
          <w:rFonts w:hint="eastAsia" w:ascii="仿宋" w:hAnsi="仿宋" w:eastAsia="仿宋"/>
          <w:sz w:val="32"/>
          <w:szCs w:val="32"/>
        </w:rPr>
        <w:t>上述约定，不包括因不可抗力而导致的迟延。</w:t>
      </w:r>
    </w:p>
    <w:p>
      <w:pPr>
        <w:spacing w:line="560" w:lineRule="exact"/>
        <w:jc w:val="center"/>
        <w:rPr>
          <w:rFonts w:ascii="仿宋" w:hAnsi="仿宋" w:eastAsia="仿宋"/>
          <w:b/>
          <w:sz w:val="32"/>
          <w:szCs w:val="32"/>
        </w:rPr>
      </w:pPr>
      <w:r>
        <w:rPr>
          <w:rFonts w:hint="eastAsia" w:ascii="仿宋" w:hAnsi="仿宋" w:eastAsia="仿宋"/>
          <w:b/>
          <w:sz w:val="32"/>
          <w:szCs w:val="32"/>
        </w:rPr>
        <w:t>保险金的申请与给付</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 xml:space="preserve">第二十二条  </w:t>
      </w:r>
      <w:r>
        <w:rPr>
          <w:rFonts w:hint="eastAsia" w:ascii="仿宋" w:hAnsi="仿宋" w:eastAsia="仿宋"/>
          <w:sz w:val="32"/>
          <w:szCs w:val="32"/>
        </w:rPr>
        <w:t>保险金申请人向保险人申请给付保险金时，应提交以下材料。</w:t>
      </w:r>
      <w:r>
        <w:rPr>
          <w:rFonts w:hint="eastAsia" w:ascii="仿宋" w:hAnsi="仿宋" w:eastAsia="仿宋"/>
          <w:b/>
          <w:sz w:val="32"/>
          <w:szCs w:val="32"/>
        </w:rPr>
        <w:t>保险金申请人未能提供有关材料，导致保险人无法核实该申请的真实性的，保险人对无法核实部分不承担给付保险金的责任。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（一）被保险人意外身故的，保险金申请人应填写保险金给付申请书，并提供下列证明文件和资料给保险人：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1.保险金给付申请书；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2.保险单</w:t>
      </w:r>
      <w:r>
        <w:rPr>
          <w:rFonts w:hint="eastAsia" w:ascii="仿宋" w:hAnsi="仿宋" w:eastAsia="仿宋" w:cs="宋体"/>
          <w:kern w:val="0"/>
          <w:sz w:val="32"/>
          <w:szCs w:val="32"/>
        </w:rPr>
        <w:t>原件</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3.保险金申请人的身份证明文件；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4.公安部门出具的被保险人户籍注销证明、二级以上（含二级）或保险人认可的医疗机构出具的被保险人身故证明书。若被保险人为宣告死亡，保险金申请人应提供人民法院出具的宣告死亡证明文件</w:t>
      </w:r>
      <w:r>
        <w:rPr>
          <w:rFonts w:hint="eastAsia" w:ascii="仿宋" w:hAnsi="仿宋" w:eastAsia="仿宋" w:cs="宋体"/>
          <w:kern w:val="0"/>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5.若保险金申请人委托他人申请的，还应提供授权委托书原件、委托人和受托人的身份证明等相关证明文件；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6.保险金申请人所能提供的其他与确</w:t>
      </w:r>
      <w:r>
        <w:rPr>
          <w:rFonts w:hint="eastAsia" w:ascii="仿宋" w:hAnsi="仿宋" w:eastAsia="仿宋" w:cs="仿宋_GB2312"/>
          <w:sz w:val="32"/>
          <w:szCs w:val="32"/>
        </w:rPr>
        <w:t>认本项申请的性质、原因、结果有关的证明和资料</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（二）被保险人意外伤残的，保险金申请人应填写保险金给付申请书，并提供下列证明文件和资料给保险人：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1.保险金给付申请书；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2.保险单原件；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3.被保险人身份证明文件；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4.二级以上（含二级）或保险人认可的医疗机构或司法鉴定机构出具的伤残鉴定诊断书；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5.若保险金申请人委托他人申请的，还应提供授权委托书原件、委托人和受托人的身份证明等相关证明文件；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6.保险金申请人所能提供的其他与确</w:t>
      </w:r>
      <w:r>
        <w:rPr>
          <w:rFonts w:hint="eastAsia" w:ascii="仿宋" w:hAnsi="仿宋" w:eastAsia="仿宋" w:cs="仿宋_GB2312"/>
          <w:sz w:val="32"/>
          <w:szCs w:val="32"/>
        </w:rPr>
        <w:t>认本项申请的性质、原因、伤残程度有关的证明和资料</w:t>
      </w:r>
      <w:r>
        <w:rPr>
          <w:rFonts w:hint="eastAsia" w:ascii="仿宋" w:hAnsi="仿宋" w:eastAsia="仿宋"/>
          <w:sz w:val="32"/>
          <w:szCs w:val="32"/>
        </w:rPr>
        <w:t>。</w:t>
      </w:r>
    </w:p>
    <w:p>
      <w:pPr>
        <w:spacing w:line="560" w:lineRule="exact"/>
        <w:jc w:val="center"/>
        <w:rPr>
          <w:rFonts w:ascii="仿宋" w:hAnsi="仿宋" w:eastAsia="仿宋"/>
          <w:b/>
          <w:sz w:val="32"/>
          <w:szCs w:val="32"/>
        </w:rPr>
      </w:pPr>
      <w:r>
        <w:rPr>
          <w:rFonts w:hint="eastAsia" w:ascii="仿宋" w:hAnsi="仿宋" w:eastAsia="仿宋"/>
          <w:b/>
          <w:sz w:val="32"/>
          <w:szCs w:val="32"/>
        </w:rPr>
        <w:t>争议处理</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 xml:space="preserve">第二十三条  </w:t>
      </w:r>
      <w:r>
        <w:rPr>
          <w:rFonts w:hint="eastAsia" w:ascii="仿宋" w:hAnsi="仿宋" w:eastAsia="仿宋"/>
          <w:sz w:val="32"/>
          <w:szCs w:val="32"/>
        </w:rPr>
        <w:t>因履行本保险合同发生争议的，由当事人协商解决。协商不成的，提交本保险合同载明的仲裁机构仲裁。本保险合同未载明仲裁机构且争议发生后未达成仲裁协议的，依法向人民法院起诉。</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 xml:space="preserve">第二十四条  </w:t>
      </w:r>
      <w:r>
        <w:rPr>
          <w:rFonts w:hint="eastAsia" w:ascii="仿宋" w:hAnsi="仿宋" w:eastAsia="仿宋"/>
          <w:sz w:val="32"/>
          <w:szCs w:val="32"/>
        </w:rPr>
        <w:t>与本保险合同有关的以及履行本保险合同产生的一切争议处理适用中华人民共和国法律（不包括港澳台地区法律）。</w:t>
      </w:r>
    </w:p>
    <w:p>
      <w:pPr>
        <w:spacing w:line="560" w:lineRule="exact"/>
        <w:jc w:val="center"/>
        <w:rPr>
          <w:rFonts w:ascii="仿宋" w:hAnsi="仿宋" w:eastAsia="仿宋"/>
          <w:b/>
          <w:sz w:val="32"/>
          <w:szCs w:val="32"/>
        </w:rPr>
      </w:pPr>
      <w:r>
        <w:rPr>
          <w:rFonts w:hint="eastAsia" w:ascii="仿宋" w:hAnsi="仿宋" w:eastAsia="仿宋"/>
          <w:b/>
          <w:sz w:val="32"/>
          <w:szCs w:val="32"/>
        </w:rPr>
        <w:t>其他事项</w:t>
      </w:r>
    </w:p>
    <w:p>
      <w:pPr>
        <w:widowControl/>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第二十五条</w:t>
      </w:r>
      <w:r>
        <w:rPr>
          <w:rFonts w:hint="eastAsia" w:ascii="仿宋" w:hAnsi="仿宋" w:eastAsia="仿宋"/>
          <w:sz w:val="32"/>
          <w:szCs w:val="32"/>
        </w:rPr>
        <w:t xml:space="preserve">  在本保险合同成立后，投保人可以书面形式通知保险人解除本保险合同</w:t>
      </w:r>
      <w:r>
        <w:rPr>
          <w:rFonts w:hint="eastAsia" w:ascii="仿宋" w:hAnsi="仿宋" w:eastAsia="仿宋" w:cs="宋体"/>
          <w:kern w:val="0"/>
          <w:sz w:val="32"/>
          <w:szCs w:val="32"/>
        </w:rPr>
        <w:t>，</w:t>
      </w:r>
      <w:r>
        <w:rPr>
          <w:rFonts w:hint="eastAsia" w:ascii="仿宋" w:hAnsi="仿宋" w:eastAsia="仿宋"/>
          <w:b/>
          <w:sz w:val="32"/>
          <w:szCs w:val="32"/>
        </w:rPr>
        <w:t>但保险金申请人已领取过本保险合同项下任何保险金的除外。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投保人解除本保险合同时，应提供下列证明文件和资料：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（一）保险合同解除申请书；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（二）保险单原件；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（三）保险费交付凭证；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（四）投保人身份证明文件。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投保人要求解除本保险合同的，自保险人接到保险合同解除申请书之时起，本保险合同的效力终止，保险人应当退还未满期净保费。</w:t>
      </w:r>
    </w:p>
    <w:p>
      <w:pPr>
        <w:widowControl/>
        <w:spacing w:line="560" w:lineRule="exact"/>
        <w:ind w:firstLine="643" w:firstLineChars="200"/>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w:t>
      </w:r>
      <w:r>
        <w:rPr>
          <w:rFonts w:ascii="仿宋" w:hAnsi="仿宋" w:eastAsia="仿宋"/>
          <w:b/>
          <w:sz w:val="32"/>
          <w:szCs w:val="32"/>
        </w:rPr>
        <w:t>订立本保险合同时，投保人对被保险人不具有保险利益的，本保险合同无效，保险人退还</w:t>
      </w:r>
      <w:r>
        <w:rPr>
          <w:rFonts w:hint="eastAsia" w:ascii="仿宋" w:hAnsi="仿宋" w:eastAsia="仿宋"/>
          <w:b/>
          <w:sz w:val="32"/>
          <w:szCs w:val="32"/>
        </w:rPr>
        <w:t>净</w:t>
      </w:r>
      <w:r>
        <w:rPr>
          <w:rFonts w:ascii="仿宋" w:hAnsi="仿宋" w:eastAsia="仿宋"/>
          <w:b/>
          <w:sz w:val="32"/>
          <w:szCs w:val="32"/>
        </w:rPr>
        <w:t>保费</w:t>
      </w:r>
      <w:r>
        <w:rPr>
          <w:rFonts w:hint="eastAsia" w:ascii="仿宋" w:hAnsi="仿宋" w:eastAsia="仿宋"/>
          <w:b/>
          <w:sz w:val="32"/>
          <w:szCs w:val="32"/>
        </w:rPr>
        <w:t>。</w:t>
      </w:r>
    </w:p>
    <w:p>
      <w:pPr>
        <w:spacing w:line="560" w:lineRule="exact"/>
        <w:jc w:val="center"/>
        <w:rPr>
          <w:rFonts w:ascii="仿宋" w:hAnsi="仿宋" w:eastAsia="仿宋"/>
          <w:sz w:val="32"/>
          <w:szCs w:val="32"/>
        </w:rPr>
      </w:pPr>
      <w:r>
        <w:rPr>
          <w:rFonts w:hint="eastAsia" w:ascii="仿宋" w:hAnsi="仿宋" w:eastAsia="仿宋"/>
          <w:b/>
          <w:sz w:val="32"/>
          <w:szCs w:val="32"/>
        </w:rPr>
        <w:t>释义</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w:t>
      </w:r>
      <w:r>
        <w:rPr>
          <w:rFonts w:ascii="仿宋" w:hAnsi="仿宋" w:eastAsia="仿宋"/>
          <w:b/>
          <w:sz w:val="32"/>
          <w:szCs w:val="32"/>
        </w:rPr>
        <w:t>二十</w:t>
      </w:r>
      <w:r>
        <w:rPr>
          <w:rFonts w:hint="eastAsia" w:ascii="仿宋" w:hAnsi="仿宋" w:eastAsia="仿宋"/>
          <w:b/>
          <w:sz w:val="32"/>
          <w:szCs w:val="32"/>
        </w:rPr>
        <w:t>七条</w:t>
      </w:r>
      <w:r>
        <w:rPr>
          <w:rFonts w:ascii="仿宋" w:hAnsi="仿宋" w:eastAsia="仿宋"/>
          <w:b/>
          <w:sz w:val="32"/>
          <w:szCs w:val="32"/>
        </w:rPr>
        <w:t xml:space="preserve"> </w:t>
      </w:r>
      <w:r>
        <w:rPr>
          <w:rFonts w:hint="eastAsia" w:ascii="仿宋" w:hAnsi="仿宋" w:eastAsia="仿宋"/>
          <w:sz w:val="32"/>
          <w:szCs w:val="32"/>
        </w:rPr>
        <w:t xml:space="preserve"> 本保险合同具有特定含义的名词，其定义如下：</w:t>
      </w:r>
    </w:p>
    <w:p>
      <w:pPr>
        <w:spacing w:line="560" w:lineRule="exact"/>
        <w:ind w:firstLine="643" w:firstLineChars="200"/>
        <w:rPr>
          <w:rFonts w:ascii="仿宋" w:hAnsi="仿宋" w:eastAsia="仿宋"/>
          <w:b/>
          <w:sz w:val="32"/>
          <w:szCs w:val="32"/>
        </w:rPr>
      </w:pPr>
      <w:r>
        <w:rPr>
          <w:rFonts w:hint="eastAsia" w:ascii="仿宋" w:hAnsi="仿宋" w:eastAsia="仿宋"/>
          <w:b/>
          <w:bCs/>
          <w:sz w:val="32"/>
          <w:szCs w:val="32"/>
        </w:rPr>
        <w:t>保险金申请人</w:t>
      </w:r>
      <w:r>
        <w:rPr>
          <w:rFonts w:hint="eastAsia" w:ascii="仿宋" w:hAnsi="仿宋" w:eastAsia="仿宋"/>
          <w:b/>
          <w:sz w:val="32"/>
          <w:szCs w:val="32"/>
        </w:rPr>
        <w:t>：</w:t>
      </w:r>
      <w:r>
        <w:rPr>
          <w:rFonts w:hint="eastAsia" w:ascii="仿宋" w:hAnsi="仿宋" w:eastAsia="仿宋"/>
          <w:sz w:val="32"/>
          <w:szCs w:val="32"/>
        </w:rPr>
        <w:t>指被保险人、</w:t>
      </w:r>
      <w:r>
        <w:rPr>
          <w:rFonts w:ascii="仿宋" w:hAnsi="仿宋" w:eastAsia="仿宋"/>
          <w:sz w:val="32"/>
          <w:szCs w:val="32"/>
        </w:rPr>
        <w:t>受益人</w:t>
      </w:r>
      <w:r>
        <w:rPr>
          <w:rFonts w:hint="eastAsia" w:ascii="仿宋" w:hAnsi="仿宋" w:eastAsia="仿宋"/>
          <w:sz w:val="32"/>
          <w:szCs w:val="32"/>
        </w:rPr>
        <w:t>或依法享有保险金请求权的其他人。</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周岁：</w:t>
      </w:r>
      <w:r>
        <w:rPr>
          <w:rFonts w:hint="eastAsia" w:ascii="仿宋" w:hAnsi="仿宋" w:eastAsia="仿宋"/>
          <w:sz w:val="32"/>
          <w:szCs w:val="32"/>
        </w:rPr>
        <w:t>指按有效身份证件中记载的出生日期计算的年龄，自出生之日起为零周岁，每经过一年增加一岁，不足一年的不计算。</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不可抗力：</w:t>
      </w:r>
      <w:r>
        <w:rPr>
          <w:rFonts w:hint="eastAsia" w:ascii="仿宋" w:hAnsi="仿宋" w:eastAsia="仿宋"/>
          <w:sz w:val="32"/>
          <w:szCs w:val="32"/>
        </w:rPr>
        <w:t>指不能预见、不能避免并不能克服的客观情况。</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意外伤害事故</w:t>
      </w:r>
      <w:r>
        <w:rPr>
          <w:rFonts w:hint="eastAsia" w:ascii="仿宋" w:hAnsi="仿宋" w:eastAsia="仿宋"/>
          <w:sz w:val="32"/>
          <w:szCs w:val="32"/>
        </w:rPr>
        <w:t>：指外来的、非本意的、突然的、非疾病的使被保险人身体受到伤害的客观事件。</w:t>
      </w:r>
      <w:r>
        <w:rPr>
          <w:rFonts w:hint="eastAsia" w:ascii="仿宋" w:hAnsi="仿宋" w:eastAsia="仿宋"/>
          <w:b/>
          <w:sz w:val="32"/>
          <w:szCs w:val="32"/>
        </w:rPr>
        <w:t>猝死不属于意外伤害事故。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其中“猝死”是指表面健康的人因潜在疾病、机能障碍或其他原因在出现症状后</w:t>
      </w:r>
      <w:r>
        <w:rPr>
          <w:rFonts w:ascii="仿宋" w:hAnsi="仿宋" w:eastAsia="仿宋"/>
          <w:sz w:val="32"/>
          <w:szCs w:val="32"/>
        </w:rPr>
        <w:t>24小时内发生的非暴力性突然死亡。猝死的认定以医院的诊断和公安</w:t>
      </w:r>
      <w:r>
        <w:rPr>
          <w:rFonts w:hint="eastAsia" w:ascii="仿宋" w:hAnsi="仿宋" w:eastAsia="仿宋"/>
          <w:sz w:val="32"/>
          <w:szCs w:val="32"/>
        </w:rPr>
        <w:t>司法</w:t>
      </w:r>
      <w:r>
        <w:rPr>
          <w:rFonts w:ascii="仿宋" w:hAnsi="仿宋" w:eastAsia="仿宋"/>
          <w:sz w:val="32"/>
          <w:szCs w:val="32"/>
        </w:rPr>
        <w:t>部门的鉴定为准。</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潜水：</w:t>
      </w:r>
      <w:r>
        <w:rPr>
          <w:rFonts w:hint="eastAsia" w:ascii="仿宋" w:hAnsi="仿宋" w:eastAsia="仿宋"/>
          <w:sz w:val="32"/>
          <w:szCs w:val="32"/>
        </w:rPr>
        <w:t>指以辅助呼吸器材在江、河、湖、海、水库、运河等水域进行的水下活动。</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攀岩：</w:t>
      </w:r>
      <w:r>
        <w:rPr>
          <w:rFonts w:hint="eastAsia" w:ascii="仿宋" w:hAnsi="仿宋" w:eastAsia="仿宋"/>
          <w:sz w:val="32"/>
          <w:szCs w:val="32"/>
        </w:rPr>
        <w:t>指以攀登悬崖、楼宇外墙、人造悬崖、冰崖、冰山和雪山等运动。</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武术比赛：</w:t>
      </w:r>
      <w:r>
        <w:rPr>
          <w:rFonts w:hint="eastAsia" w:ascii="仿宋" w:hAnsi="仿宋" w:eastAsia="仿宋"/>
          <w:sz w:val="32"/>
          <w:szCs w:val="32"/>
        </w:rPr>
        <w:t>指两人或两人以上对抗性柔道、空手道、跆拳道、散打、拳击等各种拳术及各种使用器械的对抗性比赛。</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探险活动：</w:t>
      </w:r>
      <w:r>
        <w:rPr>
          <w:rFonts w:hint="eastAsia" w:ascii="仿宋" w:hAnsi="仿宋" w:eastAsia="仿宋"/>
          <w:sz w:val="32"/>
          <w:szCs w:val="32"/>
        </w:rPr>
        <w:t>指明知在某种特定的自然条件下有失去生命或使身体受到伤害的危险，而使自己置身其中的行为，如江河漂流、徒步穿越沙漠或原始森林等活动。</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特技表演：</w:t>
      </w:r>
      <w:r>
        <w:rPr>
          <w:rFonts w:hint="eastAsia" w:ascii="仿宋" w:hAnsi="仿宋" w:eastAsia="仿宋"/>
          <w:sz w:val="32"/>
          <w:szCs w:val="32"/>
        </w:rPr>
        <w:t>指从事马术、杂技、驯兽、飞车等特殊职业、活动。</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无有效驾驶证</w:t>
      </w:r>
      <w:r>
        <w:rPr>
          <w:rFonts w:hint="eastAsia" w:ascii="仿宋" w:hAnsi="仿宋" w:eastAsia="仿宋"/>
          <w:sz w:val="32"/>
          <w:szCs w:val="32"/>
        </w:rPr>
        <w:t>，指下列情形之一：</w:t>
      </w:r>
    </w:p>
    <w:p>
      <w:pPr>
        <w:pStyle w:val="12"/>
        <w:adjustRightInd/>
        <w:snapToGrid/>
        <w:spacing w:line="560" w:lineRule="exact"/>
        <w:ind w:left="0" w:leftChars="0" w:firstLine="64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没有取得驾驶资格；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驾驶与驾驶证准驾车型不相符合的车辆；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持审验不合格的驾驶证驾驶；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持学习驾驶证学习驾车时，无教练员随车指导，或不按指定时间、路线学习驾车。</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无有效行驶证</w:t>
      </w:r>
      <w:r>
        <w:rPr>
          <w:rFonts w:hint="eastAsia" w:ascii="仿宋" w:hAnsi="仿宋" w:eastAsia="仿宋"/>
          <w:sz w:val="32"/>
          <w:szCs w:val="32"/>
        </w:rPr>
        <w:t>，指下列情形之一：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发生保险事故时无公安机关交通管理部门核发的合法有效的行驶证、号牌，或临时号牌或临时移动号牌；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未依法按时进行或通过机动车安全技术检验。</w:t>
      </w:r>
    </w:p>
    <w:p>
      <w:pPr>
        <w:widowControl/>
        <w:spacing w:line="560" w:lineRule="exact"/>
        <w:ind w:firstLine="643" w:firstLineChars="200"/>
        <w:rPr>
          <w:rFonts w:ascii="仿宋" w:hAnsi="仿宋" w:eastAsia="仿宋"/>
          <w:sz w:val="32"/>
          <w:szCs w:val="32"/>
        </w:rPr>
      </w:pPr>
      <w:r>
        <w:rPr>
          <w:rFonts w:hint="eastAsia" w:ascii="仿宋" w:hAnsi="仿宋" w:eastAsia="仿宋" w:cs="仿宋"/>
          <w:b/>
          <w:kern w:val="0"/>
          <w:sz w:val="32"/>
          <w:szCs w:val="32"/>
        </w:rPr>
        <w:t>未满期净保费</w:t>
      </w:r>
      <w:r>
        <w:rPr>
          <w:rFonts w:hint="eastAsia" w:ascii="仿宋" w:hAnsi="仿宋" w:eastAsia="仿宋" w:cs="仿宋"/>
          <w:kern w:val="0"/>
          <w:sz w:val="32"/>
          <w:szCs w:val="32"/>
        </w:rPr>
        <w:t>：</w:t>
      </w:r>
      <w:r>
        <w:rPr>
          <w:rFonts w:hint="eastAsia" w:ascii="仿宋" w:hAnsi="仿宋" w:eastAsia="仿宋" w:cs="仿宋"/>
          <w:kern w:val="18"/>
          <w:sz w:val="32"/>
          <w:szCs w:val="32"/>
        </w:rPr>
        <w:t>未满期净保费=净保费×（1-m/n），其中，m为已生效天数，n为保险期间的天数，经过日期不足一日的按一日计算。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318239"/>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25"/>
    <w:rsid w:val="00212B3F"/>
    <w:rsid w:val="00315249"/>
    <w:rsid w:val="005247E2"/>
    <w:rsid w:val="005D0A08"/>
    <w:rsid w:val="006A6D75"/>
    <w:rsid w:val="00801327"/>
    <w:rsid w:val="00833D25"/>
    <w:rsid w:val="008A5261"/>
    <w:rsid w:val="009172F4"/>
    <w:rsid w:val="009E1F40"/>
    <w:rsid w:val="00A05279"/>
    <w:rsid w:val="00A96ED4"/>
    <w:rsid w:val="00AB421B"/>
    <w:rsid w:val="00AE0764"/>
    <w:rsid w:val="00AF5713"/>
    <w:rsid w:val="00B125B3"/>
    <w:rsid w:val="00BD47D5"/>
    <w:rsid w:val="00BE2162"/>
    <w:rsid w:val="00C26173"/>
    <w:rsid w:val="00C62E13"/>
    <w:rsid w:val="00C87C68"/>
    <w:rsid w:val="00D02A26"/>
    <w:rsid w:val="00DC6B17"/>
    <w:rsid w:val="00E434AF"/>
    <w:rsid w:val="00E83C0F"/>
    <w:rsid w:val="00EC55C9"/>
    <w:rsid w:val="00F01AC8"/>
    <w:rsid w:val="058B7D44"/>
    <w:rsid w:val="0C78764E"/>
    <w:rsid w:val="14AD3586"/>
    <w:rsid w:val="16024634"/>
    <w:rsid w:val="1A150666"/>
    <w:rsid w:val="1A867713"/>
    <w:rsid w:val="201B7B09"/>
    <w:rsid w:val="26333B34"/>
    <w:rsid w:val="267236A9"/>
    <w:rsid w:val="26D64AA4"/>
    <w:rsid w:val="2E3C5B1C"/>
    <w:rsid w:val="3025405D"/>
    <w:rsid w:val="33AE5EC5"/>
    <w:rsid w:val="3B9D424B"/>
    <w:rsid w:val="3E42014E"/>
    <w:rsid w:val="400F0F18"/>
    <w:rsid w:val="440A1A94"/>
    <w:rsid w:val="44F25BB3"/>
    <w:rsid w:val="48467BA5"/>
    <w:rsid w:val="49276D76"/>
    <w:rsid w:val="4BE770CE"/>
    <w:rsid w:val="56EE7A46"/>
    <w:rsid w:val="5A015624"/>
    <w:rsid w:val="5FA02C17"/>
    <w:rsid w:val="60A47AD3"/>
    <w:rsid w:val="69E83636"/>
    <w:rsid w:val="6A3D1815"/>
    <w:rsid w:val="6EBB1B58"/>
    <w:rsid w:val="6F867911"/>
    <w:rsid w:val="77191DD1"/>
    <w:rsid w:val="78331B6A"/>
    <w:rsid w:val="7E42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annotation reference"/>
    <w:qFormat/>
    <w:uiPriority w:val="0"/>
    <w:rPr>
      <w:sz w:val="21"/>
      <w:szCs w:val="21"/>
    </w:rPr>
  </w:style>
  <w:style w:type="character" w:customStyle="1" w:styleId="10">
    <w:name w:val="apple-style-span"/>
    <w:basedOn w:val="8"/>
    <w:qFormat/>
    <w:uiPriority w:val="0"/>
  </w:style>
  <w:style w:type="paragraph" w:customStyle="1" w:styleId="11">
    <w:name w:val="条款标题"/>
    <w:basedOn w:val="12"/>
    <w:qFormat/>
    <w:uiPriority w:val="0"/>
    <w:pPr>
      <w:tabs>
        <w:tab w:val="left" w:pos="840"/>
      </w:tabs>
      <w:ind w:left="0" w:leftChars="0" w:firstLine="0" w:firstLineChars="0"/>
    </w:pPr>
    <w:rPr>
      <w:b/>
    </w:rPr>
  </w:style>
  <w:style w:type="paragraph" w:customStyle="1" w:styleId="12">
    <w:name w:val="条款正文"/>
    <w:basedOn w:val="1"/>
    <w:qFormat/>
    <w:uiPriority w:val="0"/>
    <w:pPr>
      <w:adjustRightInd w:val="0"/>
      <w:snapToGrid w:val="0"/>
      <w:ind w:left="840" w:leftChars="400" w:firstLine="420" w:firstLineChars="200"/>
    </w:pPr>
  </w:style>
  <w:style w:type="paragraph" w:customStyle="1" w:styleId="13">
    <w:name w:val="正文文本 21"/>
    <w:basedOn w:val="1"/>
    <w:qFormat/>
    <w:uiPriority w:val="0"/>
    <w:pPr>
      <w:adjustRightInd w:val="0"/>
      <w:ind w:firstLine="552"/>
      <w:jc w:val="left"/>
      <w:textAlignment w:val="baseline"/>
    </w:pPr>
    <w:rPr>
      <w:rFonts w:ascii="宋体"/>
      <w:kern w:val="0"/>
      <w:sz w:val="28"/>
      <w:szCs w:val="20"/>
    </w:rPr>
  </w:style>
  <w:style w:type="character" w:customStyle="1" w:styleId="14">
    <w:name w:val="页眉 字符"/>
    <w:basedOn w:val="8"/>
    <w:link w:val="5"/>
    <w:qFormat/>
    <w:uiPriority w:val="99"/>
    <w:rPr>
      <w:rFonts w:ascii="Times New Roman" w:hAnsi="Times New Roman" w:eastAsia="宋体" w:cs="Times New Roman"/>
      <w:sz w:val="18"/>
      <w:szCs w:val="18"/>
    </w:rPr>
  </w:style>
  <w:style w:type="character" w:customStyle="1" w:styleId="15">
    <w:name w:val="页脚 字符"/>
    <w:basedOn w:val="8"/>
    <w:link w:val="4"/>
    <w:qFormat/>
    <w:uiPriority w:val="99"/>
    <w:rPr>
      <w:rFonts w:ascii="Times New Roman" w:hAnsi="Times New Roman" w:eastAsia="宋体" w:cs="Times New Roman"/>
      <w:sz w:val="18"/>
      <w:szCs w:val="18"/>
    </w:rPr>
  </w:style>
  <w:style w:type="character" w:customStyle="1" w:styleId="16">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836</Words>
  <Characters>4768</Characters>
  <Lines>39</Lines>
  <Paragraphs>11</Paragraphs>
  <TotalTime>1</TotalTime>
  <ScaleCrop>false</ScaleCrop>
  <LinksUpToDate>false</LinksUpToDate>
  <CharactersWithSpaces>5593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2020-10-26T01:20:00Z</dcterms:created>
  <dc:creator>姚道花</dc:creator>
  <cp:lastModifiedBy>Administrator</cp:lastModifiedBy>
  <dcterms:modified xsi:type="dcterms:W3CDTF">2021-12-24T12:01:40Z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